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42" w:rsidRPr="005B7CFC" w:rsidRDefault="00145142" w:rsidP="00145142">
      <w:pPr>
        <w:autoSpaceDE w:val="0"/>
        <w:autoSpaceDN w:val="0"/>
        <w:adjustRightInd w:val="0"/>
        <w:spacing w:after="0" w:line="240" w:lineRule="auto"/>
        <w:jc w:val="center"/>
        <w:rPr>
          <w:rFonts w:cs="TT222t00"/>
          <w:b/>
          <w:sz w:val="48"/>
          <w:szCs w:val="48"/>
          <w:u w:val="single"/>
        </w:rPr>
      </w:pPr>
      <w:r w:rsidRPr="005B7CFC">
        <w:rPr>
          <w:rFonts w:cs="TT222t00"/>
          <w:b/>
          <w:sz w:val="48"/>
          <w:szCs w:val="48"/>
          <w:u w:val="single"/>
        </w:rPr>
        <w:t>NO</w:t>
      </w:r>
      <w:r w:rsidR="005B7CFC" w:rsidRPr="005B7CFC">
        <w:rPr>
          <w:rFonts w:cs="TT222t00"/>
          <w:b/>
          <w:sz w:val="48"/>
          <w:szCs w:val="48"/>
          <w:u w:val="single"/>
        </w:rPr>
        <w:t>V</w:t>
      </w:r>
      <w:r w:rsidRPr="005B7CFC">
        <w:rPr>
          <w:rFonts w:cs="TT222t00"/>
          <w:b/>
          <w:sz w:val="48"/>
          <w:szCs w:val="48"/>
          <w:u w:val="single"/>
        </w:rPr>
        <w:t xml:space="preserve">ILAM </w:t>
      </w:r>
      <w:r w:rsidR="00602869">
        <w:rPr>
          <w:rFonts w:cs="TT222t00"/>
          <w:b/>
          <w:sz w:val="48"/>
          <w:szCs w:val="48"/>
          <w:u w:val="single"/>
        </w:rPr>
        <w:t xml:space="preserve"> 50</w:t>
      </w:r>
    </w:p>
    <w:p w:rsidR="00145142" w:rsidRPr="000C3C23" w:rsidRDefault="005514D1" w:rsidP="00145142">
      <w:pPr>
        <w:autoSpaceDE w:val="0"/>
        <w:autoSpaceDN w:val="0"/>
        <w:adjustRightInd w:val="0"/>
        <w:spacing w:after="0" w:line="240" w:lineRule="auto"/>
        <w:jc w:val="center"/>
        <w:rPr>
          <w:rFonts w:cs="TT222t00"/>
          <w:sz w:val="21"/>
          <w:szCs w:val="21"/>
        </w:rPr>
      </w:pPr>
      <w:r>
        <w:rPr>
          <w:rFonts w:cs="TT222t00"/>
          <w:sz w:val="21"/>
          <w:szCs w:val="21"/>
        </w:rPr>
        <w:t>Kompletní ml</w:t>
      </w:r>
      <w:r w:rsidR="00145142" w:rsidRPr="000C3C23">
        <w:rPr>
          <w:rFonts w:cs="TT222t00"/>
          <w:sz w:val="21"/>
          <w:szCs w:val="21"/>
        </w:rPr>
        <w:t>éčná krmná směs pro</w:t>
      </w:r>
      <w:r>
        <w:rPr>
          <w:rFonts w:cs="TT222t00"/>
          <w:sz w:val="21"/>
          <w:szCs w:val="21"/>
        </w:rPr>
        <w:t xml:space="preserve"> odchov</w:t>
      </w:r>
      <w:r w:rsidR="00145142" w:rsidRPr="000C3C23">
        <w:rPr>
          <w:rFonts w:cs="TT222t00"/>
          <w:sz w:val="21"/>
          <w:szCs w:val="21"/>
        </w:rPr>
        <w:t xml:space="preserve"> kůzlat a jehňat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b/>
          <w:sz w:val="21"/>
          <w:szCs w:val="21"/>
          <w:u w:val="single"/>
        </w:rPr>
      </w:pPr>
      <w:r w:rsidRPr="000C3C23">
        <w:rPr>
          <w:rFonts w:cs="TT222t00"/>
          <w:b/>
          <w:sz w:val="21"/>
          <w:szCs w:val="21"/>
          <w:u w:val="single"/>
        </w:rPr>
        <w:t>Složení:</w:t>
      </w:r>
    </w:p>
    <w:p w:rsidR="00645932" w:rsidRPr="000C3C23" w:rsidRDefault="00645932" w:rsidP="00645932">
      <w:pPr>
        <w:jc w:val="both"/>
        <w:rPr>
          <w:rFonts w:ascii="Calibri" w:eastAsia="Calibri" w:hAnsi="Calibri" w:cs="Times New Roman"/>
          <w:sz w:val="21"/>
          <w:szCs w:val="21"/>
        </w:rPr>
      </w:pPr>
      <w:r w:rsidRPr="000C3C23">
        <w:rPr>
          <w:rFonts w:cs="TT222t00"/>
          <w:sz w:val="21"/>
          <w:szCs w:val="21"/>
        </w:rPr>
        <w:t>Sušen</w:t>
      </w:r>
      <w:r w:rsidR="00086B70">
        <w:rPr>
          <w:rFonts w:cs="TT222t00"/>
          <w:sz w:val="21"/>
          <w:szCs w:val="21"/>
        </w:rPr>
        <w:t>é mléko odstředěné (50 %)</w:t>
      </w:r>
      <w:r w:rsidRPr="000C3C23">
        <w:rPr>
          <w:rFonts w:cs="TT222t00"/>
          <w:sz w:val="21"/>
          <w:szCs w:val="21"/>
        </w:rPr>
        <w:t xml:space="preserve">, </w:t>
      </w:r>
      <w:r w:rsidRPr="000C3C23">
        <w:rPr>
          <w:rFonts w:ascii="Calibri" w:eastAsia="Calibri" w:hAnsi="Calibri" w:cs="Times New Roman"/>
          <w:sz w:val="21"/>
          <w:szCs w:val="21"/>
        </w:rPr>
        <w:t>rostlinný olej rafinovaný (palmový/kokosový), sušená syrovátka</w:t>
      </w:r>
      <w:r w:rsidRPr="000C3C23">
        <w:rPr>
          <w:rFonts w:ascii="Calibri" w:hAnsi="Calibri"/>
          <w:sz w:val="21"/>
          <w:szCs w:val="21"/>
        </w:rPr>
        <w:t xml:space="preserve"> částečně </w:t>
      </w:r>
      <w:proofErr w:type="spellStart"/>
      <w:r w:rsidRPr="000C3C23">
        <w:rPr>
          <w:rFonts w:ascii="Calibri" w:hAnsi="Calibri"/>
          <w:sz w:val="21"/>
          <w:szCs w:val="21"/>
        </w:rPr>
        <w:t>odcukřená</w:t>
      </w:r>
      <w:proofErr w:type="spellEnd"/>
      <w:r w:rsidR="00086B70">
        <w:rPr>
          <w:rFonts w:ascii="Calibri" w:hAnsi="Calibri"/>
          <w:sz w:val="21"/>
          <w:szCs w:val="21"/>
        </w:rPr>
        <w:t>.</w:t>
      </w:r>
    </w:p>
    <w:p w:rsidR="00F85DA5" w:rsidRPr="000C3C23" w:rsidRDefault="00F85DA5" w:rsidP="00145142">
      <w:pPr>
        <w:autoSpaceDE w:val="0"/>
        <w:autoSpaceDN w:val="0"/>
        <w:adjustRightInd w:val="0"/>
        <w:spacing w:after="0" w:line="240" w:lineRule="auto"/>
        <w:rPr>
          <w:rFonts w:cs="TT222t00"/>
          <w:b/>
          <w:sz w:val="21"/>
          <w:szCs w:val="21"/>
          <w:u w:val="single"/>
        </w:rPr>
      </w:pPr>
      <w:r w:rsidRPr="000C3C23">
        <w:rPr>
          <w:rFonts w:cs="TT222t00"/>
          <w:b/>
          <w:sz w:val="21"/>
          <w:szCs w:val="21"/>
          <w:u w:val="single"/>
        </w:rPr>
        <w:t>Obsah živin:</w:t>
      </w:r>
    </w:p>
    <w:p w:rsidR="00F85DA5" w:rsidRPr="000C3C23" w:rsidRDefault="00A16E52" w:rsidP="00F85DA5">
      <w:pPr>
        <w:autoSpaceDE w:val="0"/>
        <w:autoSpaceDN w:val="0"/>
        <w:adjustRightInd w:val="0"/>
        <w:spacing w:after="0" w:line="240" w:lineRule="auto"/>
        <w:rPr>
          <w:rFonts w:cs="TT223t00"/>
          <w:sz w:val="21"/>
          <w:szCs w:val="21"/>
        </w:rPr>
      </w:pPr>
      <w:proofErr w:type="spellStart"/>
      <w:r w:rsidRPr="000C3C23">
        <w:rPr>
          <w:rFonts w:cs="TT222t00"/>
          <w:sz w:val="21"/>
          <w:szCs w:val="21"/>
        </w:rPr>
        <w:t>Dusikaté</w:t>
      </w:r>
      <w:proofErr w:type="spellEnd"/>
      <w:r w:rsidRPr="000C3C23">
        <w:rPr>
          <w:rFonts w:cs="TT222t00"/>
          <w:sz w:val="21"/>
          <w:szCs w:val="21"/>
        </w:rPr>
        <w:t xml:space="preserve"> látky (N látky)</w:t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  <w:t>23.0 %</w:t>
      </w:r>
    </w:p>
    <w:p w:rsidR="00F85DA5" w:rsidRPr="000C3C23" w:rsidRDefault="00A16E52" w:rsidP="00F85DA5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Tuk</w:t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  <w:t>2</w:t>
      </w:r>
      <w:r w:rsidR="00086B70">
        <w:rPr>
          <w:rFonts w:cs="TT222t00"/>
          <w:sz w:val="21"/>
          <w:szCs w:val="21"/>
        </w:rPr>
        <w:t>2</w:t>
      </w:r>
      <w:r w:rsidRPr="000C3C23">
        <w:rPr>
          <w:rFonts w:cs="TT222t00"/>
          <w:sz w:val="21"/>
          <w:szCs w:val="21"/>
        </w:rPr>
        <w:t>,0 %</w:t>
      </w:r>
    </w:p>
    <w:p w:rsidR="00F85DA5" w:rsidRPr="000C3C23" w:rsidRDefault="00A16E52" w:rsidP="00F85DA5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Surový popel</w:t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  <w:t xml:space="preserve">  </w:t>
      </w:r>
      <w:r w:rsidR="00707BBE">
        <w:rPr>
          <w:rFonts w:cs="TT222t00"/>
          <w:sz w:val="21"/>
          <w:szCs w:val="21"/>
        </w:rPr>
        <w:t>7</w:t>
      </w:r>
      <w:r w:rsidRPr="000C3C23">
        <w:rPr>
          <w:rFonts w:cs="TT222t00"/>
          <w:sz w:val="21"/>
          <w:szCs w:val="21"/>
        </w:rPr>
        <w:t>,</w:t>
      </w:r>
      <w:r w:rsidR="00086B70">
        <w:rPr>
          <w:rFonts w:cs="TT222t00"/>
          <w:sz w:val="21"/>
          <w:szCs w:val="21"/>
        </w:rPr>
        <w:t>0</w:t>
      </w:r>
      <w:r w:rsidR="00707BBE">
        <w:rPr>
          <w:rFonts w:cs="TT222t00"/>
          <w:sz w:val="21"/>
          <w:szCs w:val="21"/>
        </w:rPr>
        <w:t>0</w:t>
      </w:r>
      <w:r w:rsidRPr="000C3C23">
        <w:rPr>
          <w:rFonts w:cs="TT222t00"/>
          <w:sz w:val="21"/>
          <w:szCs w:val="21"/>
        </w:rPr>
        <w:t xml:space="preserve"> %</w:t>
      </w:r>
    </w:p>
    <w:p w:rsidR="00F85DA5" w:rsidRPr="00086B70" w:rsidRDefault="00A16E52" w:rsidP="00F85DA5">
      <w:pPr>
        <w:autoSpaceDE w:val="0"/>
        <w:autoSpaceDN w:val="0"/>
        <w:adjustRightInd w:val="0"/>
        <w:spacing w:after="0" w:line="240" w:lineRule="auto"/>
        <w:rPr>
          <w:rFonts w:cs="TT222t00"/>
          <w:b/>
          <w:sz w:val="21"/>
          <w:szCs w:val="21"/>
        </w:rPr>
      </w:pPr>
      <w:r w:rsidRPr="00086B70">
        <w:rPr>
          <w:rFonts w:cs="TT222t00"/>
          <w:b/>
          <w:sz w:val="21"/>
          <w:szCs w:val="21"/>
        </w:rPr>
        <w:t>Surová vláknina</w:t>
      </w:r>
      <w:r w:rsidRPr="00086B70">
        <w:rPr>
          <w:rFonts w:cs="TT222t00"/>
          <w:b/>
          <w:sz w:val="21"/>
          <w:szCs w:val="21"/>
        </w:rPr>
        <w:tab/>
      </w:r>
      <w:r w:rsidRPr="00086B70">
        <w:rPr>
          <w:rFonts w:cs="TT222t00"/>
          <w:b/>
          <w:sz w:val="21"/>
          <w:szCs w:val="21"/>
        </w:rPr>
        <w:tab/>
      </w:r>
      <w:r w:rsidRPr="00086B70">
        <w:rPr>
          <w:rFonts w:cs="TT222t00"/>
          <w:b/>
          <w:sz w:val="21"/>
          <w:szCs w:val="21"/>
        </w:rPr>
        <w:tab/>
        <w:t xml:space="preserve">  0,</w:t>
      </w:r>
      <w:r w:rsidR="00707BBE" w:rsidRPr="00086B70">
        <w:rPr>
          <w:rFonts w:cs="TT222t00"/>
          <w:b/>
          <w:sz w:val="21"/>
          <w:szCs w:val="21"/>
        </w:rPr>
        <w:t>0</w:t>
      </w:r>
      <w:r w:rsidR="00086B70" w:rsidRPr="00086B70">
        <w:rPr>
          <w:rFonts w:cs="TT222t00"/>
          <w:b/>
          <w:sz w:val="21"/>
          <w:szCs w:val="21"/>
        </w:rPr>
        <w:t>0</w:t>
      </w:r>
      <w:r w:rsidRPr="00086B70">
        <w:rPr>
          <w:rFonts w:cs="TT222t00"/>
          <w:b/>
          <w:sz w:val="21"/>
          <w:szCs w:val="21"/>
        </w:rPr>
        <w:t xml:space="preserve"> %</w:t>
      </w:r>
    </w:p>
    <w:p w:rsidR="00F85DA5" w:rsidRPr="000C3C23" w:rsidRDefault="00A16E52" w:rsidP="00F85DA5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Vápník (Ca)</w:t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  <w:t xml:space="preserve">  0,7 %</w:t>
      </w:r>
    </w:p>
    <w:p w:rsidR="00F85DA5" w:rsidRPr="000C3C23" w:rsidRDefault="00A16E52" w:rsidP="00F85DA5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Fosfor (</w:t>
      </w:r>
      <w:r w:rsidR="00F85DA5" w:rsidRPr="000C3C23">
        <w:rPr>
          <w:rFonts w:cs="TT222t00"/>
          <w:sz w:val="21"/>
          <w:szCs w:val="21"/>
        </w:rPr>
        <w:t>P</w:t>
      </w:r>
      <w:r w:rsidRPr="000C3C23">
        <w:rPr>
          <w:rFonts w:cs="TT222t00"/>
          <w:sz w:val="21"/>
          <w:szCs w:val="21"/>
        </w:rPr>
        <w:t>)</w:t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  <w:t xml:space="preserve">  0,7 %</w:t>
      </w:r>
    </w:p>
    <w:p w:rsidR="00F85DA5" w:rsidRPr="000C3C23" w:rsidRDefault="00F85DA5" w:rsidP="00F85DA5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Lysin</w:t>
      </w:r>
      <w:r w:rsidR="00836066" w:rsidRPr="000C3C23">
        <w:rPr>
          <w:rFonts w:cs="TT222t00"/>
          <w:sz w:val="21"/>
          <w:szCs w:val="21"/>
        </w:rPr>
        <w:t xml:space="preserve"> (L)</w:t>
      </w:r>
      <w:r w:rsidR="00A16E52" w:rsidRPr="000C3C23">
        <w:rPr>
          <w:rFonts w:cs="TT222t00"/>
          <w:sz w:val="21"/>
          <w:szCs w:val="21"/>
        </w:rPr>
        <w:tab/>
      </w:r>
      <w:r w:rsidR="00A16E52" w:rsidRPr="000C3C23">
        <w:rPr>
          <w:rFonts w:cs="TT222t00"/>
          <w:sz w:val="21"/>
          <w:szCs w:val="21"/>
        </w:rPr>
        <w:tab/>
      </w:r>
      <w:r w:rsidR="005B7CFC">
        <w:rPr>
          <w:rFonts w:cs="TT222t00"/>
          <w:sz w:val="21"/>
          <w:szCs w:val="21"/>
        </w:rPr>
        <w:tab/>
      </w:r>
      <w:r w:rsidR="00A16E52" w:rsidRPr="000C3C23">
        <w:rPr>
          <w:rFonts w:cs="TT222t00"/>
          <w:sz w:val="21"/>
          <w:szCs w:val="21"/>
        </w:rPr>
        <w:tab/>
        <w:t xml:space="preserve">  1,6 %</w:t>
      </w:r>
    </w:p>
    <w:p w:rsidR="00F85DA5" w:rsidRPr="000C3C23" w:rsidRDefault="00A16E52" w:rsidP="00F85DA5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Sodík (Na)</w:t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  <w:t xml:space="preserve">  0,6 %</w:t>
      </w:r>
    </w:p>
    <w:p w:rsidR="00F85DA5" w:rsidRPr="000C3C23" w:rsidRDefault="00F85DA5" w:rsidP="00F85DA5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Magnesium</w:t>
      </w:r>
      <w:r w:rsidR="00A16E52" w:rsidRPr="000C3C23">
        <w:rPr>
          <w:rFonts w:cs="TT222t00"/>
          <w:sz w:val="21"/>
          <w:szCs w:val="21"/>
        </w:rPr>
        <w:t xml:space="preserve"> (Mg)</w:t>
      </w:r>
      <w:r w:rsidR="00A16E52" w:rsidRPr="000C3C23">
        <w:rPr>
          <w:rFonts w:cs="TT222t00"/>
          <w:sz w:val="21"/>
          <w:szCs w:val="21"/>
        </w:rPr>
        <w:tab/>
      </w:r>
      <w:r w:rsidR="00A16E52" w:rsidRPr="000C3C23">
        <w:rPr>
          <w:rFonts w:cs="TT222t00"/>
          <w:sz w:val="21"/>
          <w:szCs w:val="21"/>
        </w:rPr>
        <w:tab/>
        <w:t xml:space="preserve">  0,1 %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</w:p>
    <w:p w:rsidR="00145142" w:rsidRPr="000C3C23" w:rsidRDefault="00DE63AA" w:rsidP="00145142">
      <w:pPr>
        <w:autoSpaceDE w:val="0"/>
        <w:autoSpaceDN w:val="0"/>
        <w:adjustRightInd w:val="0"/>
        <w:spacing w:after="0" w:line="240" w:lineRule="auto"/>
        <w:rPr>
          <w:rFonts w:cs="TT222t00"/>
          <w:b/>
          <w:sz w:val="21"/>
          <w:szCs w:val="21"/>
          <w:u w:val="single"/>
        </w:rPr>
      </w:pPr>
      <w:r>
        <w:rPr>
          <w:rFonts w:cs="TT222t00"/>
          <w:b/>
          <w:sz w:val="21"/>
          <w:szCs w:val="21"/>
          <w:u w:val="single"/>
        </w:rPr>
        <w:t>Nutriční doplňkové</w:t>
      </w:r>
      <w:r w:rsidR="00145142" w:rsidRPr="000C3C23">
        <w:rPr>
          <w:rFonts w:cs="TT222t00"/>
          <w:b/>
          <w:sz w:val="21"/>
          <w:szCs w:val="21"/>
          <w:u w:val="single"/>
        </w:rPr>
        <w:t xml:space="preserve"> látky </w:t>
      </w:r>
      <w:r>
        <w:rPr>
          <w:rFonts w:cs="TT222t00"/>
          <w:b/>
          <w:sz w:val="21"/>
          <w:szCs w:val="21"/>
          <w:u w:val="single"/>
        </w:rPr>
        <w:t>v</w:t>
      </w:r>
      <w:r w:rsidR="00145142" w:rsidRPr="000C3C23">
        <w:rPr>
          <w:rFonts w:cs="TT222t00"/>
          <w:b/>
          <w:sz w:val="21"/>
          <w:szCs w:val="21"/>
          <w:u w:val="single"/>
        </w:rPr>
        <w:t xml:space="preserve"> 1 kg směsi:</w:t>
      </w:r>
    </w:p>
    <w:p w:rsidR="00145142" w:rsidRPr="000C3C23" w:rsidRDefault="00620A9A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Vitamin A (E672)</w:t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="00707BBE">
        <w:rPr>
          <w:rFonts w:cs="TT222t00"/>
          <w:sz w:val="21"/>
          <w:szCs w:val="21"/>
        </w:rPr>
        <w:t>2</w:t>
      </w:r>
      <w:r w:rsidR="00145142" w:rsidRPr="000C3C23">
        <w:rPr>
          <w:rFonts w:cs="TT222t00"/>
          <w:sz w:val="21"/>
          <w:szCs w:val="21"/>
        </w:rPr>
        <w:t>5 000 IE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Vitamin D3 (E671)</w:t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  <w:t xml:space="preserve"> </w:t>
      </w:r>
      <w:r w:rsidRPr="000C3C23">
        <w:rPr>
          <w:rFonts w:cs="TT222t00"/>
          <w:sz w:val="21"/>
          <w:szCs w:val="21"/>
        </w:rPr>
        <w:t xml:space="preserve"> </w:t>
      </w:r>
      <w:r w:rsidR="00086B70">
        <w:rPr>
          <w:rFonts w:cs="TT222t00"/>
          <w:sz w:val="21"/>
          <w:szCs w:val="21"/>
        </w:rPr>
        <w:t>4</w:t>
      </w:r>
      <w:r w:rsidRPr="000C3C23">
        <w:rPr>
          <w:rFonts w:cs="TT222t00"/>
          <w:sz w:val="21"/>
          <w:szCs w:val="21"/>
        </w:rPr>
        <w:t xml:space="preserve"> 000 IE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Vitamin E (3a700)</w:t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  <w:t xml:space="preserve">     </w:t>
      </w:r>
      <w:r w:rsidRPr="000C3C23">
        <w:rPr>
          <w:rFonts w:cs="TT222t00"/>
          <w:sz w:val="21"/>
          <w:szCs w:val="21"/>
        </w:rPr>
        <w:t>100 mg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Vitamin C</w:t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  <w:t xml:space="preserve">     </w:t>
      </w:r>
      <w:r w:rsidRPr="000C3C23">
        <w:rPr>
          <w:rFonts w:cs="TT222t00"/>
          <w:sz w:val="21"/>
          <w:szCs w:val="21"/>
        </w:rPr>
        <w:t>100 mg</w:t>
      </w:r>
    </w:p>
    <w:p w:rsidR="00145142" w:rsidRPr="000C3C23" w:rsidRDefault="00620A9A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Vita</w:t>
      </w:r>
      <w:r w:rsidR="00145142" w:rsidRPr="000C3C23">
        <w:rPr>
          <w:rFonts w:cs="TT222t00"/>
          <w:sz w:val="21"/>
          <w:szCs w:val="21"/>
        </w:rPr>
        <w:t>min K3</w:t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  <w:t xml:space="preserve">          </w:t>
      </w:r>
      <w:r w:rsidR="00145142" w:rsidRPr="000C3C23">
        <w:rPr>
          <w:rFonts w:cs="TT222t00"/>
          <w:sz w:val="21"/>
          <w:szCs w:val="21"/>
        </w:rPr>
        <w:t>4 mg</w:t>
      </w:r>
    </w:p>
    <w:p w:rsidR="00145142" w:rsidRPr="000C3C23" w:rsidRDefault="00620A9A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Železo</w:t>
      </w:r>
      <w:r w:rsidR="00145142" w:rsidRPr="000C3C23">
        <w:rPr>
          <w:rFonts w:cs="TT222t00"/>
          <w:sz w:val="21"/>
          <w:szCs w:val="21"/>
        </w:rPr>
        <w:t>-</w:t>
      </w:r>
      <w:proofErr w:type="spellStart"/>
      <w:r w:rsidR="00145142" w:rsidRPr="000C3C23">
        <w:rPr>
          <w:rFonts w:cs="TT222t00"/>
          <w:sz w:val="21"/>
          <w:szCs w:val="21"/>
        </w:rPr>
        <w:t>Fe</w:t>
      </w:r>
      <w:proofErr w:type="spellEnd"/>
      <w:r w:rsidR="00145142" w:rsidRPr="000C3C23">
        <w:rPr>
          <w:rFonts w:cs="TT222t00"/>
          <w:sz w:val="21"/>
          <w:szCs w:val="21"/>
        </w:rPr>
        <w:t>(II)</w:t>
      </w:r>
      <w:proofErr w:type="spellStart"/>
      <w:r w:rsidR="00145142" w:rsidRPr="000C3C23">
        <w:rPr>
          <w:rFonts w:cs="TT222t00"/>
          <w:sz w:val="21"/>
          <w:szCs w:val="21"/>
        </w:rPr>
        <w:t>sulfat</w:t>
      </w:r>
      <w:proofErr w:type="spellEnd"/>
      <w:r w:rsidR="00145142" w:rsidRPr="000C3C23">
        <w:rPr>
          <w:rFonts w:cs="TT222t00"/>
          <w:sz w:val="21"/>
          <w:szCs w:val="21"/>
        </w:rPr>
        <w:t>,</w:t>
      </w:r>
      <w:proofErr w:type="spellStart"/>
      <w:r w:rsidR="00145142" w:rsidRPr="000C3C23">
        <w:rPr>
          <w:rFonts w:cs="TT222t00"/>
          <w:sz w:val="21"/>
          <w:szCs w:val="21"/>
        </w:rPr>
        <w:t>Monohydrat</w:t>
      </w:r>
      <w:proofErr w:type="spellEnd"/>
      <w:r w:rsidR="00145142" w:rsidRPr="000C3C23">
        <w:rPr>
          <w:rFonts w:cs="TT222t00"/>
          <w:sz w:val="21"/>
          <w:szCs w:val="21"/>
        </w:rPr>
        <w:t>(E1)</w:t>
      </w:r>
      <w:r w:rsidRPr="000C3C23">
        <w:rPr>
          <w:rFonts w:cs="TT222t00"/>
          <w:sz w:val="21"/>
          <w:szCs w:val="21"/>
        </w:rPr>
        <w:tab/>
        <w:t xml:space="preserve">        </w:t>
      </w:r>
      <w:r w:rsidR="00145142" w:rsidRPr="000C3C23">
        <w:rPr>
          <w:rFonts w:cs="TT222t00"/>
          <w:sz w:val="21"/>
          <w:szCs w:val="21"/>
        </w:rPr>
        <w:t>80 mg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 xml:space="preserve">Jod (E2 </w:t>
      </w:r>
      <w:proofErr w:type="spellStart"/>
      <w:r w:rsidRPr="000C3C23">
        <w:rPr>
          <w:rFonts w:cs="TT222t00"/>
          <w:sz w:val="21"/>
          <w:szCs w:val="21"/>
        </w:rPr>
        <w:t>Calciumjodat</w:t>
      </w:r>
      <w:proofErr w:type="spellEnd"/>
      <w:r w:rsidRPr="000C3C23">
        <w:rPr>
          <w:rFonts w:cs="TT222t00"/>
          <w:sz w:val="21"/>
          <w:szCs w:val="21"/>
        </w:rPr>
        <w:t>,</w:t>
      </w:r>
      <w:proofErr w:type="spellStart"/>
      <w:r w:rsidR="00620A9A" w:rsidRPr="000C3C23">
        <w:rPr>
          <w:rFonts w:cs="TT222t00"/>
          <w:sz w:val="21"/>
          <w:szCs w:val="21"/>
        </w:rPr>
        <w:t>bezvodní</w:t>
      </w:r>
      <w:proofErr w:type="spellEnd"/>
      <w:r w:rsidRPr="000C3C23">
        <w:rPr>
          <w:rFonts w:cs="TT222t00"/>
          <w:sz w:val="21"/>
          <w:szCs w:val="21"/>
        </w:rPr>
        <w:t>)</w:t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  <w:t xml:space="preserve">          </w:t>
      </w:r>
      <w:r w:rsidRPr="000C3C23">
        <w:rPr>
          <w:rFonts w:cs="TT222t00"/>
          <w:sz w:val="21"/>
          <w:szCs w:val="21"/>
        </w:rPr>
        <w:t>1 mg</w:t>
      </w:r>
    </w:p>
    <w:p w:rsidR="00145142" w:rsidRPr="000C3C23" w:rsidRDefault="00620A9A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Měď</w:t>
      </w:r>
      <w:r w:rsidR="00145142" w:rsidRPr="000C3C23">
        <w:rPr>
          <w:rFonts w:cs="TT222t00"/>
          <w:sz w:val="21"/>
          <w:szCs w:val="21"/>
        </w:rPr>
        <w:t>-</w:t>
      </w:r>
      <w:proofErr w:type="spellStart"/>
      <w:r w:rsidR="00145142" w:rsidRPr="000C3C23">
        <w:rPr>
          <w:rFonts w:cs="TT222t00"/>
          <w:sz w:val="21"/>
          <w:szCs w:val="21"/>
        </w:rPr>
        <w:t>Cu</w:t>
      </w:r>
      <w:proofErr w:type="spellEnd"/>
      <w:r w:rsidR="00145142" w:rsidRPr="000C3C23">
        <w:rPr>
          <w:rFonts w:cs="TT222t00"/>
          <w:sz w:val="21"/>
          <w:szCs w:val="21"/>
        </w:rPr>
        <w:t>(II)</w:t>
      </w:r>
      <w:proofErr w:type="spellStart"/>
      <w:r w:rsidR="00145142" w:rsidRPr="000C3C23">
        <w:rPr>
          <w:rFonts w:cs="TT222t00"/>
          <w:sz w:val="21"/>
          <w:szCs w:val="21"/>
        </w:rPr>
        <w:t>sulfat</w:t>
      </w:r>
      <w:proofErr w:type="spellEnd"/>
      <w:r w:rsidR="00145142" w:rsidRPr="000C3C23">
        <w:rPr>
          <w:rFonts w:cs="TT222t00"/>
          <w:sz w:val="21"/>
          <w:szCs w:val="21"/>
        </w:rPr>
        <w:t>,</w:t>
      </w:r>
      <w:proofErr w:type="spellStart"/>
      <w:r w:rsidR="00145142" w:rsidRPr="000C3C23">
        <w:rPr>
          <w:rFonts w:cs="TT222t00"/>
          <w:sz w:val="21"/>
          <w:szCs w:val="21"/>
        </w:rPr>
        <w:t>Pentahydrat</w:t>
      </w:r>
      <w:proofErr w:type="spellEnd"/>
      <w:r w:rsidR="00145142" w:rsidRPr="000C3C23">
        <w:rPr>
          <w:rFonts w:cs="TT222t00"/>
          <w:sz w:val="21"/>
          <w:szCs w:val="21"/>
        </w:rPr>
        <w:t>(E4)</w:t>
      </w:r>
      <w:r w:rsidRPr="000C3C23">
        <w:rPr>
          <w:rFonts w:cs="TT222t00"/>
          <w:sz w:val="21"/>
          <w:szCs w:val="21"/>
        </w:rPr>
        <w:tab/>
        <w:t xml:space="preserve">          </w:t>
      </w:r>
      <w:r w:rsidR="00145142" w:rsidRPr="000C3C23">
        <w:rPr>
          <w:rFonts w:cs="TT222t00"/>
          <w:sz w:val="21"/>
          <w:szCs w:val="21"/>
        </w:rPr>
        <w:t>3 mg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Mangan-(E5,</w:t>
      </w:r>
      <w:proofErr w:type="spellStart"/>
      <w:r w:rsidRPr="000C3C23">
        <w:rPr>
          <w:rFonts w:cs="TT222t00"/>
          <w:sz w:val="21"/>
          <w:szCs w:val="21"/>
        </w:rPr>
        <w:t>Mn</w:t>
      </w:r>
      <w:proofErr w:type="spellEnd"/>
      <w:r w:rsidRPr="000C3C23">
        <w:rPr>
          <w:rFonts w:cs="TT222t00"/>
          <w:sz w:val="21"/>
          <w:szCs w:val="21"/>
        </w:rPr>
        <w:t>-(II)-</w:t>
      </w:r>
      <w:proofErr w:type="spellStart"/>
      <w:r w:rsidRPr="000C3C23">
        <w:rPr>
          <w:rFonts w:cs="TT222t00"/>
          <w:sz w:val="21"/>
          <w:szCs w:val="21"/>
        </w:rPr>
        <w:t>sulfat</w:t>
      </w:r>
      <w:proofErr w:type="spellEnd"/>
      <w:r w:rsidRPr="000C3C23">
        <w:rPr>
          <w:rFonts w:cs="TT222t00"/>
          <w:sz w:val="21"/>
          <w:szCs w:val="21"/>
        </w:rPr>
        <w:t>,</w:t>
      </w:r>
      <w:proofErr w:type="spellStart"/>
      <w:proofErr w:type="gramStart"/>
      <w:r w:rsidRPr="000C3C23">
        <w:rPr>
          <w:rFonts w:cs="TT222t00"/>
          <w:sz w:val="21"/>
          <w:szCs w:val="21"/>
        </w:rPr>
        <w:t>Monohydrat</w:t>
      </w:r>
      <w:proofErr w:type="spellEnd"/>
      <w:r w:rsidRPr="000C3C23">
        <w:rPr>
          <w:rFonts w:cs="TT222t00"/>
          <w:sz w:val="21"/>
          <w:szCs w:val="21"/>
        </w:rPr>
        <w:t>)</w:t>
      </w:r>
      <w:r w:rsidR="00620A9A" w:rsidRPr="000C3C23">
        <w:rPr>
          <w:rFonts w:cs="TT222t00"/>
          <w:sz w:val="21"/>
          <w:szCs w:val="21"/>
        </w:rPr>
        <w:t xml:space="preserve">        </w:t>
      </w:r>
      <w:r w:rsidRPr="000C3C23">
        <w:rPr>
          <w:rFonts w:cs="TT222t00"/>
          <w:sz w:val="21"/>
          <w:szCs w:val="21"/>
        </w:rPr>
        <w:t>50</w:t>
      </w:r>
      <w:proofErr w:type="gramEnd"/>
      <w:r w:rsidRPr="000C3C23">
        <w:rPr>
          <w:rFonts w:cs="TT222t00"/>
          <w:sz w:val="21"/>
          <w:szCs w:val="21"/>
        </w:rPr>
        <w:t xml:space="preserve"> mg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Zin</w:t>
      </w:r>
      <w:r w:rsidR="00620A9A" w:rsidRPr="000C3C23">
        <w:rPr>
          <w:rFonts w:cs="TT222t00"/>
          <w:sz w:val="21"/>
          <w:szCs w:val="21"/>
        </w:rPr>
        <w:t>e</w:t>
      </w:r>
      <w:r w:rsidRPr="000C3C23">
        <w:rPr>
          <w:rFonts w:cs="TT222t00"/>
          <w:sz w:val="21"/>
          <w:szCs w:val="21"/>
        </w:rPr>
        <w:t>k-</w:t>
      </w:r>
      <w:proofErr w:type="spellStart"/>
      <w:r w:rsidRPr="000C3C23">
        <w:rPr>
          <w:rFonts w:cs="TT222t00"/>
          <w:sz w:val="21"/>
          <w:szCs w:val="21"/>
        </w:rPr>
        <w:t>Zn</w:t>
      </w:r>
      <w:proofErr w:type="spellEnd"/>
      <w:r w:rsidRPr="000C3C23">
        <w:rPr>
          <w:rFonts w:cs="TT222t00"/>
          <w:sz w:val="21"/>
          <w:szCs w:val="21"/>
        </w:rPr>
        <w:t>-</w:t>
      </w:r>
      <w:proofErr w:type="spellStart"/>
      <w:r w:rsidRPr="000C3C23">
        <w:rPr>
          <w:rFonts w:cs="TT222t00"/>
          <w:sz w:val="21"/>
          <w:szCs w:val="21"/>
        </w:rPr>
        <w:t>Zinksulfat</w:t>
      </w:r>
      <w:proofErr w:type="spellEnd"/>
      <w:r w:rsidRPr="000C3C23">
        <w:rPr>
          <w:rFonts w:cs="TT222t00"/>
          <w:sz w:val="21"/>
          <w:szCs w:val="21"/>
        </w:rPr>
        <w:t>,</w:t>
      </w:r>
      <w:proofErr w:type="spellStart"/>
      <w:r w:rsidRPr="000C3C23">
        <w:rPr>
          <w:rFonts w:cs="TT222t00"/>
          <w:sz w:val="21"/>
          <w:szCs w:val="21"/>
        </w:rPr>
        <w:t>Monohydrat</w:t>
      </w:r>
      <w:proofErr w:type="spellEnd"/>
      <w:r w:rsidRPr="000C3C23">
        <w:rPr>
          <w:rFonts w:cs="TT222t00"/>
          <w:sz w:val="21"/>
          <w:szCs w:val="21"/>
        </w:rPr>
        <w:t xml:space="preserve"> (E6)</w:t>
      </w:r>
      <w:r w:rsidR="00620A9A" w:rsidRPr="000C3C23">
        <w:rPr>
          <w:rFonts w:cs="TT222t00"/>
          <w:sz w:val="21"/>
          <w:szCs w:val="21"/>
        </w:rPr>
        <w:tab/>
        <w:t xml:space="preserve">         </w:t>
      </w:r>
      <w:r w:rsidRPr="000C3C23">
        <w:rPr>
          <w:rFonts w:cs="TT222t00"/>
          <w:sz w:val="21"/>
          <w:szCs w:val="21"/>
        </w:rPr>
        <w:t>55 mg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Selen (E8,</w:t>
      </w:r>
      <w:proofErr w:type="spellStart"/>
      <w:r w:rsidRPr="000C3C23">
        <w:rPr>
          <w:rFonts w:cs="TT222t00"/>
          <w:sz w:val="21"/>
          <w:szCs w:val="21"/>
        </w:rPr>
        <w:t>Natriumselenit</w:t>
      </w:r>
      <w:proofErr w:type="spellEnd"/>
      <w:r w:rsidRPr="000C3C23">
        <w:rPr>
          <w:rFonts w:cs="TT222t00"/>
          <w:sz w:val="21"/>
          <w:szCs w:val="21"/>
        </w:rPr>
        <w:t>)</w:t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  <w:t xml:space="preserve">        </w:t>
      </w:r>
      <w:r w:rsidRPr="000C3C23">
        <w:rPr>
          <w:rFonts w:cs="TT222t00"/>
          <w:sz w:val="21"/>
          <w:szCs w:val="21"/>
        </w:rPr>
        <w:t>0,3 mg</w:t>
      </w:r>
    </w:p>
    <w:p w:rsidR="00620A9A" w:rsidRPr="000C3C23" w:rsidRDefault="00620A9A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</w:p>
    <w:p w:rsidR="00620A9A" w:rsidRPr="000C3C23" w:rsidRDefault="00620A9A" w:rsidP="00145142">
      <w:pPr>
        <w:autoSpaceDE w:val="0"/>
        <w:autoSpaceDN w:val="0"/>
        <w:adjustRightInd w:val="0"/>
        <w:spacing w:after="0" w:line="240" w:lineRule="auto"/>
        <w:rPr>
          <w:rFonts w:cs="TT222t00"/>
          <w:b/>
          <w:sz w:val="21"/>
          <w:szCs w:val="21"/>
          <w:u w:val="single"/>
        </w:rPr>
      </w:pPr>
      <w:r w:rsidRPr="000C3C23">
        <w:rPr>
          <w:rFonts w:cs="TT222t00"/>
          <w:b/>
          <w:sz w:val="21"/>
          <w:szCs w:val="21"/>
          <w:u w:val="single"/>
        </w:rPr>
        <w:t>Technologické</w:t>
      </w:r>
      <w:r w:rsidR="005514D1">
        <w:rPr>
          <w:rFonts w:cs="TT222t00"/>
          <w:b/>
          <w:sz w:val="21"/>
          <w:szCs w:val="21"/>
          <w:u w:val="single"/>
        </w:rPr>
        <w:t xml:space="preserve"> doplňkové látky</w:t>
      </w:r>
      <w:r w:rsidRPr="000C3C23">
        <w:rPr>
          <w:rFonts w:cs="TT222t00"/>
          <w:b/>
          <w:sz w:val="21"/>
          <w:szCs w:val="21"/>
          <w:u w:val="single"/>
        </w:rPr>
        <w:t>: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BHA (E320), BHT (E321)</w:t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  <w:t xml:space="preserve">         </w:t>
      </w:r>
      <w:r w:rsidRPr="000C3C23">
        <w:rPr>
          <w:rFonts w:cs="TT222t00"/>
          <w:sz w:val="21"/>
          <w:szCs w:val="21"/>
        </w:rPr>
        <w:t>38 mg</w:t>
      </w:r>
    </w:p>
    <w:p w:rsidR="00145142" w:rsidRPr="000C3C23" w:rsidRDefault="00F85DA5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 xml:space="preserve">Kyselina </w:t>
      </w:r>
      <w:proofErr w:type="gramStart"/>
      <w:r w:rsidRPr="000C3C23">
        <w:rPr>
          <w:rFonts w:cs="TT222t00"/>
          <w:sz w:val="21"/>
          <w:szCs w:val="21"/>
        </w:rPr>
        <w:t>citronová</w:t>
      </w:r>
      <w:r w:rsidR="00145142" w:rsidRPr="000C3C23">
        <w:rPr>
          <w:rFonts w:cs="TT222t00"/>
          <w:sz w:val="21"/>
          <w:szCs w:val="21"/>
        </w:rPr>
        <w:t>(E330</w:t>
      </w:r>
      <w:proofErr w:type="gramEnd"/>
      <w:r w:rsidRPr="000C3C23">
        <w:rPr>
          <w:rFonts w:cs="TT222t00"/>
          <w:sz w:val="21"/>
          <w:szCs w:val="21"/>
        </w:rPr>
        <w:t>, Kyselina mravenčí</w:t>
      </w:r>
      <w:r w:rsidR="00145142" w:rsidRPr="000C3C23">
        <w:rPr>
          <w:rFonts w:cs="TT222t00"/>
          <w:sz w:val="21"/>
          <w:szCs w:val="21"/>
        </w:rPr>
        <w:t xml:space="preserve"> (E236)</w:t>
      </w:r>
      <w:r w:rsidRPr="000C3C23">
        <w:rPr>
          <w:rFonts w:cs="TT222t00"/>
          <w:sz w:val="21"/>
          <w:szCs w:val="21"/>
        </w:rPr>
        <w:t xml:space="preserve">, </w:t>
      </w:r>
      <w:proofErr w:type="spellStart"/>
      <w:r w:rsidR="00145142" w:rsidRPr="000C3C23">
        <w:rPr>
          <w:rFonts w:cs="TT222t00"/>
          <w:sz w:val="21"/>
          <w:szCs w:val="21"/>
        </w:rPr>
        <w:t>Calciumformiat</w:t>
      </w:r>
      <w:proofErr w:type="spellEnd"/>
      <w:r w:rsidR="00145142" w:rsidRPr="000C3C23">
        <w:rPr>
          <w:rFonts w:cs="TT222t00"/>
          <w:sz w:val="21"/>
          <w:szCs w:val="21"/>
        </w:rPr>
        <w:t xml:space="preserve"> (E238)</w:t>
      </w:r>
    </w:p>
    <w:p w:rsidR="00F85DA5" w:rsidRPr="000C3C23" w:rsidRDefault="00F85DA5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</w:p>
    <w:p w:rsidR="00F85DA5" w:rsidRPr="000C3C23" w:rsidRDefault="00836066" w:rsidP="00145142">
      <w:pPr>
        <w:autoSpaceDE w:val="0"/>
        <w:autoSpaceDN w:val="0"/>
        <w:adjustRightInd w:val="0"/>
        <w:spacing w:after="0" w:line="240" w:lineRule="auto"/>
        <w:rPr>
          <w:rFonts w:cs="TT222t00"/>
          <w:b/>
          <w:sz w:val="21"/>
          <w:szCs w:val="21"/>
          <w:u w:val="single"/>
        </w:rPr>
      </w:pPr>
      <w:r w:rsidRPr="000C3C23">
        <w:rPr>
          <w:rFonts w:cs="TT222t00"/>
          <w:b/>
          <w:sz w:val="21"/>
          <w:szCs w:val="21"/>
          <w:u w:val="single"/>
        </w:rPr>
        <w:t>Návod k míchání:</w:t>
      </w:r>
    </w:p>
    <w:p w:rsidR="00836066" w:rsidRPr="000C3C23" w:rsidRDefault="007C59F9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b/>
          <w:sz w:val="21"/>
          <w:szCs w:val="21"/>
        </w:rPr>
        <w:t>Pro jehňata:</w:t>
      </w:r>
      <w:r w:rsidRPr="000C3C23">
        <w:rPr>
          <w:rFonts w:cs="TT222t00"/>
          <w:sz w:val="21"/>
          <w:szCs w:val="21"/>
        </w:rPr>
        <w:t xml:space="preserve"> na 1 litr vody (minim. 4</w:t>
      </w:r>
      <w:r w:rsidR="00707BBE">
        <w:rPr>
          <w:rFonts w:cs="TT222t00"/>
          <w:sz w:val="21"/>
          <w:szCs w:val="21"/>
        </w:rPr>
        <w:t>5</w:t>
      </w:r>
      <w:r w:rsidRPr="000C3C23">
        <w:rPr>
          <w:rFonts w:cs="TT222t00"/>
          <w:sz w:val="21"/>
          <w:szCs w:val="21"/>
        </w:rPr>
        <w:t>-</w:t>
      </w:r>
      <w:r w:rsidR="00707BBE">
        <w:rPr>
          <w:rFonts w:cs="TT222t00"/>
          <w:sz w:val="21"/>
          <w:szCs w:val="21"/>
        </w:rPr>
        <w:t>50</w:t>
      </w:r>
      <w:r w:rsidRPr="000C3C23">
        <w:rPr>
          <w:rFonts w:cs="TT222t00"/>
          <w:sz w:val="21"/>
          <w:szCs w:val="21"/>
        </w:rPr>
        <w:t xml:space="preserve"> </w:t>
      </w:r>
      <w:proofErr w:type="spellStart"/>
      <w:proofErr w:type="gramStart"/>
      <w:r w:rsidRPr="000C3C23">
        <w:rPr>
          <w:rFonts w:cs="TT222t00"/>
          <w:sz w:val="21"/>
          <w:szCs w:val="21"/>
        </w:rPr>
        <w:t>st.C</w:t>
      </w:r>
      <w:proofErr w:type="spellEnd"/>
      <w:r w:rsidRPr="000C3C23">
        <w:rPr>
          <w:rFonts w:cs="TT222t00"/>
          <w:sz w:val="21"/>
          <w:szCs w:val="21"/>
        </w:rPr>
        <w:t xml:space="preserve"> teplé</w:t>
      </w:r>
      <w:proofErr w:type="gramEnd"/>
      <w:r w:rsidRPr="000C3C23">
        <w:rPr>
          <w:rFonts w:cs="TT222t00"/>
          <w:sz w:val="21"/>
          <w:szCs w:val="21"/>
        </w:rPr>
        <w:t>) 180/2</w:t>
      </w:r>
      <w:r w:rsidR="00707BBE">
        <w:rPr>
          <w:rFonts w:cs="TT222t00"/>
          <w:sz w:val="21"/>
          <w:szCs w:val="21"/>
        </w:rPr>
        <w:t>00</w:t>
      </w:r>
      <w:r w:rsidRPr="000C3C23">
        <w:rPr>
          <w:rFonts w:cs="TT222t00"/>
          <w:sz w:val="21"/>
          <w:szCs w:val="21"/>
        </w:rPr>
        <w:t xml:space="preserve"> g směsi, důkladně promíchat a</w:t>
      </w:r>
      <w:r w:rsidR="00645932" w:rsidRPr="000C3C23">
        <w:rPr>
          <w:rFonts w:cs="TT222t00"/>
          <w:sz w:val="21"/>
          <w:szCs w:val="21"/>
        </w:rPr>
        <w:t xml:space="preserve"> </w:t>
      </w:r>
      <w:r w:rsidRPr="000C3C23">
        <w:rPr>
          <w:rFonts w:cs="TT222t00"/>
          <w:sz w:val="21"/>
          <w:szCs w:val="21"/>
        </w:rPr>
        <w:t xml:space="preserve">podávat jako nápoj – teplý </w:t>
      </w:r>
      <w:r w:rsidR="00707BBE">
        <w:rPr>
          <w:rFonts w:cs="TT222t00"/>
          <w:sz w:val="21"/>
          <w:szCs w:val="21"/>
        </w:rPr>
        <w:t>42</w:t>
      </w:r>
      <w:r w:rsidRPr="000C3C23">
        <w:rPr>
          <w:rFonts w:cs="TT222t00"/>
          <w:sz w:val="21"/>
          <w:szCs w:val="21"/>
        </w:rPr>
        <w:t xml:space="preserve"> </w:t>
      </w:r>
      <w:proofErr w:type="spellStart"/>
      <w:r w:rsidRPr="000C3C23">
        <w:rPr>
          <w:rFonts w:cs="TT222t00"/>
          <w:sz w:val="21"/>
          <w:szCs w:val="21"/>
        </w:rPr>
        <w:t>st.C</w:t>
      </w:r>
      <w:proofErr w:type="spellEnd"/>
      <w:r w:rsidRPr="000C3C23">
        <w:rPr>
          <w:rFonts w:cs="TT222t00"/>
          <w:sz w:val="21"/>
          <w:szCs w:val="21"/>
        </w:rPr>
        <w:t>.</w:t>
      </w:r>
    </w:p>
    <w:p w:rsidR="007C59F9" w:rsidRPr="000C3C23" w:rsidRDefault="007C59F9" w:rsidP="007C59F9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b/>
          <w:sz w:val="21"/>
          <w:szCs w:val="21"/>
        </w:rPr>
        <w:t>Pro kůzlata:</w:t>
      </w:r>
      <w:r w:rsidRPr="000C3C23">
        <w:rPr>
          <w:rFonts w:cs="TT222t00"/>
          <w:sz w:val="21"/>
          <w:szCs w:val="21"/>
        </w:rPr>
        <w:t xml:space="preserve"> na 1 litr vody (minim. 4</w:t>
      </w:r>
      <w:r w:rsidR="00707BBE">
        <w:rPr>
          <w:rFonts w:cs="TT222t00"/>
          <w:sz w:val="21"/>
          <w:szCs w:val="21"/>
        </w:rPr>
        <w:t>5</w:t>
      </w:r>
      <w:r w:rsidRPr="000C3C23">
        <w:rPr>
          <w:rFonts w:cs="TT222t00"/>
          <w:sz w:val="21"/>
          <w:szCs w:val="21"/>
        </w:rPr>
        <w:t>-</w:t>
      </w:r>
      <w:r w:rsidR="00707BBE">
        <w:rPr>
          <w:rFonts w:cs="TT222t00"/>
          <w:sz w:val="21"/>
          <w:szCs w:val="21"/>
        </w:rPr>
        <w:t>50</w:t>
      </w:r>
      <w:r w:rsidRPr="000C3C23">
        <w:rPr>
          <w:rFonts w:cs="TT222t00"/>
          <w:sz w:val="21"/>
          <w:szCs w:val="21"/>
        </w:rPr>
        <w:t xml:space="preserve"> </w:t>
      </w:r>
      <w:proofErr w:type="spellStart"/>
      <w:proofErr w:type="gramStart"/>
      <w:r w:rsidRPr="000C3C23">
        <w:rPr>
          <w:rFonts w:cs="TT222t00"/>
          <w:sz w:val="21"/>
          <w:szCs w:val="21"/>
        </w:rPr>
        <w:t>st.C</w:t>
      </w:r>
      <w:proofErr w:type="spellEnd"/>
      <w:r w:rsidRPr="000C3C23">
        <w:rPr>
          <w:rFonts w:cs="TT222t00"/>
          <w:sz w:val="21"/>
          <w:szCs w:val="21"/>
        </w:rPr>
        <w:t xml:space="preserve"> teplé</w:t>
      </w:r>
      <w:proofErr w:type="gramEnd"/>
      <w:r w:rsidRPr="000C3C23">
        <w:rPr>
          <w:rFonts w:cs="TT222t00"/>
          <w:sz w:val="21"/>
          <w:szCs w:val="21"/>
        </w:rPr>
        <w:t xml:space="preserve">) 140/160 g směsi, důkladně promíchat a podávat jako nápoj – teplý </w:t>
      </w:r>
      <w:r w:rsidR="00707BBE">
        <w:rPr>
          <w:rFonts w:cs="TT222t00"/>
          <w:sz w:val="21"/>
          <w:szCs w:val="21"/>
        </w:rPr>
        <w:t>42</w:t>
      </w:r>
      <w:r w:rsidRPr="000C3C23">
        <w:rPr>
          <w:rFonts w:cs="TT222t00"/>
          <w:sz w:val="21"/>
          <w:szCs w:val="21"/>
        </w:rPr>
        <w:t xml:space="preserve"> </w:t>
      </w:r>
      <w:proofErr w:type="spellStart"/>
      <w:r w:rsidRPr="000C3C23">
        <w:rPr>
          <w:rFonts w:cs="TT222t00"/>
          <w:sz w:val="21"/>
          <w:szCs w:val="21"/>
        </w:rPr>
        <w:t>st.C</w:t>
      </w:r>
      <w:proofErr w:type="spellEnd"/>
      <w:r w:rsidRPr="000C3C23">
        <w:rPr>
          <w:rFonts w:cs="TT222t00"/>
          <w:sz w:val="21"/>
          <w:szCs w:val="21"/>
        </w:rPr>
        <w:t>.</w:t>
      </w:r>
    </w:p>
    <w:p w:rsidR="00F85DA5" w:rsidRPr="000C3C23" w:rsidRDefault="00F85DA5" w:rsidP="00145142">
      <w:pPr>
        <w:autoSpaceDE w:val="0"/>
        <w:autoSpaceDN w:val="0"/>
        <w:adjustRightInd w:val="0"/>
        <w:spacing w:after="0" w:line="240" w:lineRule="auto"/>
        <w:rPr>
          <w:rFonts w:cs="TT222t00"/>
          <w:b/>
          <w:sz w:val="21"/>
          <w:szCs w:val="21"/>
          <w:u w:val="single"/>
        </w:rPr>
      </w:pPr>
      <w:r w:rsidRPr="000C3C23">
        <w:rPr>
          <w:rFonts w:cs="TT222t00"/>
          <w:b/>
          <w:sz w:val="21"/>
          <w:szCs w:val="21"/>
          <w:u w:val="single"/>
        </w:rPr>
        <w:t>Krmný návod:</w:t>
      </w:r>
    </w:p>
    <w:p w:rsidR="00F85DA5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proofErr w:type="gramStart"/>
      <w:r w:rsidRPr="000C3C23">
        <w:rPr>
          <w:rFonts w:cs="TT222t00"/>
          <w:sz w:val="21"/>
          <w:szCs w:val="21"/>
        </w:rPr>
        <w:t>2.-7.</w:t>
      </w:r>
      <w:proofErr w:type="gramEnd"/>
      <w:r w:rsidRPr="000C3C23">
        <w:rPr>
          <w:rFonts w:cs="TT222t00"/>
          <w:sz w:val="21"/>
          <w:szCs w:val="21"/>
        </w:rPr>
        <w:t xml:space="preserve"> </w:t>
      </w:r>
      <w:r w:rsidR="00F85DA5" w:rsidRPr="000C3C23">
        <w:rPr>
          <w:rFonts w:cs="TT222t00"/>
          <w:sz w:val="21"/>
          <w:szCs w:val="21"/>
        </w:rPr>
        <w:t xml:space="preserve">Den </w:t>
      </w:r>
      <w:r w:rsidRPr="000C3C23">
        <w:rPr>
          <w:rFonts w:cs="TT222t00"/>
          <w:sz w:val="21"/>
          <w:szCs w:val="21"/>
        </w:rPr>
        <w:t xml:space="preserve"> 1,7 -2,2 l </w:t>
      </w:r>
      <w:r w:rsidR="00F85DA5" w:rsidRPr="000C3C23">
        <w:rPr>
          <w:rFonts w:cs="TT222t00"/>
          <w:sz w:val="21"/>
          <w:szCs w:val="21"/>
        </w:rPr>
        <w:t xml:space="preserve">rozdělit na 4x </w:t>
      </w:r>
      <w:proofErr w:type="gramStart"/>
      <w:r w:rsidR="00F85DA5" w:rsidRPr="000C3C23">
        <w:rPr>
          <w:rFonts w:cs="TT222t00"/>
          <w:sz w:val="21"/>
          <w:szCs w:val="21"/>
        </w:rPr>
        <w:t>napájení/den</w:t>
      </w:r>
      <w:r w:rsidRPr="000C3C23">
        <w:rPr>
          <w:rFonts w:cs="TT222t00"/>
          <w:sz w:val="21"/>
          <w:szCs w:val="21"/>
        </w:rPr>
        <w:t>, 8.-21</w:t>
      </w:r>
      <w:proofErr w:type="gramEnd"/>
      <w:r w:rsidRPr="000C3C23">
        <w:rPr>
          <w:rFonts w:cs="TT222t00"/>
          <w:sz w:val="21"/>
          <w:szCs w:val="21"/>
        </w:rPr>
        <w:t xml:space="preserve">. </w:t>
      </w:r>
      <w:r w:rsidR="00F85DA5" w:rsidRPr="000C3C23">
        <w:rPr>
          <w:rFonts w:cs="TT222t00"/>
          <w:sz w:val="21"/>
          <w:szCs w:val="21"/>
        </w:rPr>
        <w:t>den</w:t>
      </w:r>
      <w:r w:rsidRPr="000C3C23">
        <w:rPr>
          <w:rFonts w:cs="TT222t00"/>
          <w:sz w:val="21"/>
          <w:szCs w:val="21"/>
        </w:rPr>
        <w:t xml:space="preserve"> 1,8-2,4 l </w:t>
      </w:r>
      <w:r w:rsidR="00F85DA5" w:rsidRPr="000C3C23">
        <w:rPr>
          <w:rFonts w:cs="TT222t00"/>
          <w:sz w:val="21"/>
          <w:szCs w:val="21"/>
        </w:rPr>
        <w:t xml:space="preserve">rozdělit na 3x napájení/den, </w:t>
      </w:r>
    </w:p>
    <w:p w:rsidR="00145142" w:rsidRPr="000C3C23" w:rsidRDefault="00F85DA5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 xml:space="preserve">od </w:t>
      </w:r>
      <w:r w:rsidR="00145142" w:rsidRPr="000C3C23">
        <w:rPr>
          <w:rFonts w:cs="TT222t00"/>
          <w:sz w:val="21"/>
          <w:szCs w:val="21"/>
        </w:rPr>
        <w:t>22.</w:t>
      </w:r>
      <w:r w:rsidRPr="000C3C23">
        <w:rPr>
          <w:rFonts w:cs="TT222t00"/>
          <w:sz w:val="21"/>
          <w:szCs w:val="21"/>
        </w:rPr>
        <w:t xml:space="preserve"> dne do odstavu</w:t>
      </w:r>
      <w:r w:rsidR="00145142" w:rsidRPr="000C3C23">
        <w:rPr>
          <w:rFonts w:cs="TT222t00"/>
          <w:sz w:val="21"/>
          <w:szCs w:val="21"/>
        </w:rPr>
        <w:t xml:space="preserve"> </w:t>
      </w:r>
      <w:r w:rsidRPr="000C3C23">
        <w:rPr>
          <w:rFonts w:cs="TT222t00"/>
          <w:sz w:val="21"/>
          <w:szCs w:val="21"/>
        </w:rPr>
        <w:t xml:space="preserve">- </w:t>
      </w:r>
      <w:r w:rsidR="00145142" w:rsidRPr="000C3C23">
        <w:rPr>
          <w:rFonts w:cs="TT222t00"/>
          <w:sz w:val="21"/>
          <w:szCs w:val="21"/>
        </w:rPr>
        <w:t xml:space="preserve">1,8- 2,3 l </w:t>
      </w:r>
      <w:r w:rsidRPr="000C3C23">
        <w:rPr>
          <w:rFonts w:cs="TT222t00"/>
          <w:sz w:val="21"/>
          <w:szCs w:val="21"/>
        </w:rPr>
        <w:t>rozděleno na 3x napájení/den</w:t>
      </w:r>
      <w:r w:rsidR="00145142" w:rsidRPr="000C3C23">
        <w:rPr>
          <w:rFonts w:cs="TT222t00"/>
          <w:sz w:val="21"/>
          <w:szCs w:val="21"/>
        </w:rPr>
        <w:t>.</w:t>
      </w:r>
    </w:p>
    <w:p w:rsidR="00145142" w:rsidRPr="000C3C23" w:rsidRDefault="00645932" w:rsidP="0014514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1"/>
          <w:szCs w:val="21"/>
        </w:rPr>
      </w:pPr>
      <w:proofErr w:type="spellStart"/>
      <w:r w:rsidRPr="000C3C23">
        <w:rPr>
          <w:rFonts w:cs="Helvetica-Bold"/>
          <w:b/>
          <w:bCs/>
          <w:sz w:val="21"/>
          <w:szCs w:val="21"/>
        </w:rPr>
        <w:t>Expirace</w:t>
      </w:r>
      <w:proofErr w:type="spellEnd"/>
      <w:r w:rsidRPr="000C3C23">
        <w:rPr>
          <w:rFonts w:cs="Helvetica-Bold"/>
          <w:b/>
          <w:bCs/>
          <w:sz w:val="21"/>
          <w:szCs w:val="21"/>
        </w:rPr>
        <w:t xml:space="preserve">: </w:t>
      </w:r>
      <w:r w:rsidR="005B7CFC">
        <w:rPr>
          <w:rFonts w:cs="Helvetica-Bold"/>
          <w:b/>
          <w:bCs/>
          <w:sz w:val="21"/>
          <w:szCs w:val="21"/>
        </w:rPr>
        <w:t>12</w:t>
      </w:r>
      <w:r w:rsidRPr="000C3C23">
        <w:rPr>
          <w:rFonts w:cs="Helvetica-Bold"/>
          <w:b/>
          <w:bCs/>
          <w:sz w:val="21"/>
          <w:szCs w:val="21"/>
        </w:rPr>
        <w:t xml:space="preserve"> měsíců od data výroby, baleno ve </w:t>
      </w:r>
      <w:r w:rsidR="00145142" w:rsidRPr="000C3C23">
        <w:rPr>
          <w:rFonts w:cs="Helvetica-Bold"/>
          <w:b/>
          <w:bCs/>
          <w:sz w:val="21"/>
          <w:szCs w:val="21"/>
        </w:rPr>
        <w:t>25 kg</w:t>
      </w:r>
      <w:r w:rsidRPr="000C3C23">
        <w:rPr>
          <w:rFonts w:cs="Helvetica-Bold"/>
          <w:b/>
          <w:bCs/>
          <w:sz w:val="21"/>
          <w:szCs w:val="21"/>
        </w:rPr>
        <w:t xml:space="preserve"> pytlích, na paletě (EUR) 750 kg.</w:t>
      </w:r>
    </w:p>
    <w:p w:rsidR="00395183" w:rsidRDefault="00645932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74295</wp:posOffset>
            </wp:positionV>
            <wp:extent cx="735965" cy="714375"/>
            <wp:effectExtent l="19050" t="0" r="6985" b="0"/>
            <wp:wrapNone/>
            <wp:docPr id="5" name="obrázek 2" descr="logo AP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PR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183">
        <w:rPr>
          <w:noProof/>
          <w:lang w:eastAsia="cs-CZ"/>
        </w:rPr>
        <w:drawing>
          <wp:inline distT="0" distB="0" distL="0" distR="0">
            <wp:extent cx="1409700" cy="78547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088" cy="78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183">
        <w:rPr>
          <w:noProof/>
          <w:lang w:eastAsia="cs-CZ"/>
        </w:rPr>
        <w:drawing>
          <wp:inline distT="0" distB="0" distL="0" distR="0">
            <wp:extent cx="822324" cy="7334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03" cy="73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183">
        <w:rPr>
          <w:noProof/>
          <w:lang w:eastAsia="cs-CZ"/>
        </w:rPr>
        <w:drawing>
          <wp:inline distT="0" distB="0" distL="0" distR="0">
            <wp:extent cx="1471405" cy="73342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40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32" w:rsidRPr="000C3C23" w:rsidRDefault="00645932">
      <w:r w:rsidRPr="000C3C23">
        <w:rPr>
          <w:b/>
          <w:sz w:val="24"/>
          <w:szCs w:val="24"/>
        </w:rPr>
        <w:t>APROS s.r.o.</w:t>
      </w:r>
      <w:r w:rsidRPr="000C3C23">
        <w:rPr>
          <w:b/>
        </w:rPr>
        <w:t xml:space="preserve">, </w:t>
      </w:r>
      <w:proofErr w:type="spellStart"/>
      <w:r w:rsidRPr="000C3C23">
        <w:rPr>
          <w:b/>
        </w:rPr>
        <w:t>Káranice</w:t>
      </w:r>
      <w:proofErr w:type="spellEnd"/>
      <w:r w:rsidRPr="000C3C23">
        <w:rPr>
          <w:b/>
        </w:rPr>
        <w:t xml:space="preserve"> 25, 503 66 KÁRANICE</w:t>
      </w:r>
      <w:r w:rsidR="000C3C23">
        <w:t xml:space="preserve">, </w:t>
      </w:r>
      <w:proofErr w:type="gramStart"/>
      <w:r w:rsidR="000C3C23">
        <w:t>tel.608 922 892</w:t>
      </w:r>
      <w:proofErr w:type="gramEnd"/>
      <w:r w:rsidR="000C3C23">
        <w:t xml:space="preserve">, email: </w:t>
      </w:r>
      <w:hyperlink r:id="rId9" w:history="1">
        <w:r w:rsidR="000C3C23" w:rsidRPr="00A570D4">
          <w:rPr>
            <w:rStyle w:val="Hypertextovodkaz"/>
          </w:rPr>
          <w:t>michal.balcar@apros.cz</w:t>
        </w:r>
      </w:hyperlink>
      <w:r w:rsidR="000C3C23">
        <w:t xml:space="preserve"> </w:t>
      </w:r>
    </w:p>
    <w:p w:rsidR="000C3C23" w:rsidRPr="000C3C23" w:rsidRDefault="00117215" w:rsidP="000C3C23">
      <w:pPr>
        <w:pStyle w:val="Zpat"/>
        <w:tabs>
          <w:tab w:val="clear" w:pos="4536"/>
          <w:tab w:val="center" w:pos="425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1027" style="position:absolute;z-index:251660288" from="0,-2.85pt" to="452.15pt,-2.55pt"/>
        </w:pict>
      </w:r>
      <w:r w:rsidR="000C3C23" w:rsidRPr="000C3C23">
        <w:rPr>
          <w:rFonts w:ascii="Arial" w:hAnsi="Arial" w:cs="Arial"/>
          <w:sz w:val="16"/>
          <w:szCs w:val="16"/>
        </w:rPr>
        <w:t>IČO 47455098</w:t>
      </w:r>
      <w:r w:rsidR="000C3C23" w:rsidRPr="000C3C23">
        <w:rPr>
          <w:rFonts w:ascii="Arial" w:hAnsi="Arial" w:cs="Arial"/>
          <w:sz w:val="16"/>
          <w:szCs w:val="16"/>
        </w:rPr>
        <w:tab/>
      </w:r>
      <w:proofErr w:type="spellStart"/>
      <w:proofErr w:type="gramStart"/>
      <w:r w:rsidR="000C3C23" w:rsidRPr="000C3C23">
        <w:rPr>
          <w:rFonts w:ascii="Arial" w:hAnsi="Arial" w:cs="Arial"/>
          <w:sz w:val="16"/>
          <w:szCs w:val="16"/>
        </w:rPr>
        <w:t>č.ú</w:t>
      </w:r>
      <w:proofErr w:type="spellEnd"/>
      <w:r w:rsidR="000C3C23" w:rsidRPr="000C3C23">
        <w:rPr>
          <w:rFonts w:ascii="Arial" w:hAnsi="Arial" w:cs="Arial"/>
          <w:sz w:val="16"/>
          <w:szCs w:val="16"/>
        </w:rPr>
        <w:t>.: 5011042006/2600</w:t>
      </w:r>
      <w:proofErr w:type="gramEnd"/>
      <w:r w:rsidR="000C3C23" w:rsidRPr="000C3C23">
        <w:rPr>
          <w:rFonts w:ascii="Arial" w:hAnsi="Arial" w:cs="Arial"/>
          <w:sz w:val="16"/>
          <w:szCs w:val="16"/>
        </w:rPr>
        <w:tab/>
        <w:t xml:space="preserve">tel: 495 480 564 </w:t>
      </w:r>
    </w:p>
    <w:p w:rsidR="000C3C23" w:rsidRPr="000C3C23" w:rsidRDefault="000C3C23" w:rsidP="000C3C23">
      <w:pPr>
        <w:pStyle w:val="Zpat"/>
        <w:tabs>
          <w:tab w:val="clear" w:pos="4536"/>
          <w:tab w:val="center" w:pos="3969"/>
        </w:tabs>
        <w:rPr>
          <w:rFonts w:ascii="Arial" w:hAnsi="Arial" w:cs="Arial"/>
          <w:sz w:val="16"/>
          <w:szCs w:val="16"/>
        </w:rPr>
      </w:pPr>
      <w:r w:rsidRPr="000C3C23">
        <w:rPr>
          <w:rFonts w:ascii="Arial" w:hAnsi="Arial" w:cs="Arial"/>
          <w:sz w:val="16"/>
          <w:szCs w:val="16"/>
        </w:rPr>
        <w:t>DIČ CZ47455098</w:t>
      </w:r>
      <w:r w:rsidRPr="000C3C23">
        <w:rPr>
          <w:rFonts w:ascii="Arial" w:hAnsi="Arial" w:cs="Arial"/>
          <w:sz w:val="16"/>
          <w:szCs w:val="16"/>
        </w:rPr>
        <w:tab/>
      </w:r>
      <w:hyperlink r:id="rId10" w:history="1">
        <w:r w:rsidR="005B7CFC" w:rsidRPr="00DF3A5B">
          <w:rPr>
            <w:rStyle w:val="Hypertextovodkaz"/>
            <w:rFonts w:ascii="Arial" w:hAnsi="Arial" w:cs="Arial"/>
            <w:sz w:val="16"/>
            <w:szCs w:val="16"/>
          </w:rPr>
          <w:t>www.apros.cz</w:t>
        </w:r>
      </w:hyperlink>
      <w:r w:rsidR="005B7CFC">
        <w:rPr>
          <w:rFonts w:ascii="Arial" w:hAnsi="Arial" w:cs="Arial"/>
          <w:sz w:val="16"/>
          <w:szCs w:val="16"/>
        </w:rPr>
        <w:t xml:space="preserve"> </w:t>
      </w:r>
      <w:r w:rsidRPr="000C3C23">
        <w:rPr>
          <w:rFonts w:ascii="Arial" w:hAnsi="Arial" w:cs="Arial"/>
          <w:sz w:val="16"/>
          <w:szCs w:val="16"/>
        </w:rPr>
        <w:tab/>
        <w:t>fax:495 480 563</w:t>
      </w:r>
    </w:p>
    <w:p w:rsidR="000C3C23" w:rsidRDefault="000C3C23"/>
    <w:sectPr w:rsidR="000C3C23" w:rsidSect="0024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22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22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183"/>
    <w:rsid w:val="00086B70"/>
    <w:rsid w:val="000C3C23"/>
    <w:rsid w:val="00117215"/>
    <w:rsid w:val="00145142"/>
    <w:rsid w:val="002430A1"/>
    <w:rsid w:val="00395183"/>
    <w:rsid w:val="003D7E0A"/>
    <w:rsid w:val="004C5B44"/>
    <w:rsid w:val="005514D1"/>
    <w:rsid w:val="005B7CFC"/>
    <w:rsid w:val="00602869"/>
    <w:rsid w:val="00611D9E"/>
    <w:rsid w:val="00615373"/>
    <w:rsid w:val="00620A9A"/>
    <w:rsid w:val="00645932"/>
    <w:rsid w:val="00707BBE"/>
    <w:rsid w:val="007C59F9"/>
    <w:rsid w:val="0081478D"/>
    <w:rsid w:val="00836066"/>
    <w:rsid w:val="00897BB4"/>
    <w:rsid w:val="00A16E52"/>
    <w:rsid w:val="00DA4F73"/>
    <w:rsid w:val="00DE63AA"/>
    <w:rsid w:val="00F8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18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C3C2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0C3C2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C3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pro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l.balcar@apro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20AE0-1364-44E5-91DE-BB4E653E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Balcar</dc:creator>
  <cp:lastModifiedBy>Michal Balcar</cp:lastModifiedBy>
  <cp:revision>4</cp:revision>
  <cp:lastPrinted>2015-11-26T12:35:00Z</cp:lastPrinted>
  <dcterms:created xsi:type="dcterms:W3CDTF">2016-04-25T08:13:00Z</dcterms:created>
  <dcterms:modified xsi:type="dcterms:W3CDTF">2016-04-25T09:13:00Z</dcterms:modified>
</cp:coreProperties>
</file>